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b/>
          <w:sz w:val="28"/>
        </w:rPr>
        <w:t>Конкурс «Верите ли вы, что…»</w:t>
      </w:r>
      <w:r w:rsidRPr="003E08A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 xml:space="preserve">Ведущий зачитывает вопрос, начинающийся со слов «Верите ли вы, что…». Команды посовещавшись в течение 15 секунд, одновременно, по сигналу ведущего- слов «Прошу показать ваш </w:t>
      </w:r>
      <w:proofErr w:type="gramStart"/>
      <w:r w:rsidRPr="003E08AD">
        <w:rPr>
          <w:rFonts w:ascii="Times New Roman" w:hAnsi="Times New Roman" w:cs="Times New Roman"/>
          <w:sz w:val="28"/>
        </w:rPr>
        <w:t>ответ»-</w:t>
      </w:r>
      <w:proofErr w:type="gramEnd"/>
      <w:r w:rsidRPr="003E08AD">
        <w:rPr>
          <w:rFonts w:ascii="Times New Roman" w:hAnsi="Times New Roman" w:cs="Times New Roman"/>
          <w:sz w:val="28"/>
        </w:rPr>
        <w:t xml:space="preserve"> поднимают карточку с </w:t>
      </w:r>
      <w:proofErr w:type="spellStart"/>
      <w:r w:rsidRPr="003E08AD">
        <w:rPr>
          <w:rFonts w:ascii="Times New Roman" w:hAnsi="Times New Roman" w:cs="Times New Roman"/>
          <w:sz w:val="28"/>
        </w:rPr>
        <w:t>ответом»Да</w:t>
      </w:r>
      <w:proofErr w:type="spellEnd"/>
      <w:r w:rsidRPr="003E08AD">
        <w:rPr>
          <w:rFonts w:ascii="Times New Roman" w:hAnsi="Times New Roman" w:cs="Times New Roman"/>
          <w:sz w:val="28"/>
        </w:rPr>
        <w:t>» или «Нет».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Верите ли вы, что…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Велосипедистам запрещается ездить, не держась за руль хотя бы одной рукой?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Велосипедистам запрещается перевозить пассажиров (кроме ребёнка в возрасте до 7 лет на дополнительном сиденье, оборудованном надёжными подножками)?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Перевозка детей на грузовом автомобильном транспорте разрешается?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Леонардо да Винчи был первым изобретателем велосипеда?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Если на перекрёстке установлен светофор и стоит регулировщик, то водители и пешеходы должны подчиняться регулировщику?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При красном свете светофора не разрешается движение автомобилям оперативных и специальных служб с включенными проблесковыми маячками синего цвета и звуковыми сигналами?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Велосипедист должен двигаться в тёмное время суток с включенными фарами или фонариком?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Мотоциклом можно управлять с 18-летнего возраста?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Пассажирам всегда необходимо пристёгиваться ремнями безопасности?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Велосипедистам нужно обязательно надевать шлем при движении за городом?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 xml:space="preserve">Пешеходам запрещается переходить дорогу на зелёный сигнал светофора, если приближается машина с включенными </w:t>
      </w:r>
      <w:proofErr w:type="spellStart"/>
      <w:r w:rsidRPr="003E08AD">
        <w:rPr>
          <w:rFonts w:ascii="Times New Roman" w:hAnsi="Times New Roman" w:cs="Times New Roman"/>
          <w:sz w:val="28"/>
        </w:rPr>
        <w:t>спецсигналами</w:t>
      </w:r>
      <w:proofErr w:type="spellEnd"/>
      <w:r w:rsidRPr="003E08AD">
        <w:rPr>
          <w:rFonts w:ascii="Times New Roman" w:hAnsi="Times New Roman" w:cs="Times New Roman"/>
          <w:sz w:val="28"/>
        </w:rPr>
        <w:t>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 xml:space="preserve">Знак «Пешеходная </w:t>
      </w:r>
      <w:proofErr w:type="gramStart"/>
      <w:r w:rsidRPr="003E08AD">
        <w:rPr>
          <w:rFonts w:ascii="Times New Roman" w:hAnsi="Times New Roman" w:cs="Times New Roman"/>
          <w:sz w:val="28"/>
        </w:rPr>
        <w:t xml:space="preserve">дорожка»   </w:t>
      </w:r>
      <w:proofErr w:type="gramEnd"/>
      <w:r w:rsidRPr="003E08AD">
        <w:rPr>
          <w:rFonts w:ascii="Times New Roman" w:hAnsi="Times New Roman" w:cs="Times New Roman"/>
          <w:sz w:val="28"/>
        </w:rPr>
        <w:t>запрещает движение всем транспортным средствам?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 электропоездах метрополитена разрешается высовывать из окон голову и руки?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При переходе проезжей части сначала нужно посмотреть налево, затем- направо?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Автомобиль лучше тормозит на мокрой дороге?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lastRenderedPageBreak/>
        <w:t>Чтобы правильно перейти проезжую часть, выйдя из автобуса, необходимо обойти его спереди?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 xml:space="preserve">Человек, ведущий велосипед, подчиняется правилам для водителей.      </w:t>
      </w:r>
      <w:proofErr w:type="gramStart"/>
      <w:r w:rsidRPr="003E08AD">
        <w:rPr>
          <w:rFonts w:ascii="Times New Roman" w:hAnsi="Times New Roman" w:cs="Times New Roman"/>
          <w:sz w:val="28"/>
        </w:rPr>
        <w:t>( Нет</w:t>
      </w:r>
      <w:proofErr w:type="gramEnd"/>
      <w:r w:rsidRPr="003E08AD">
        <w:rPr>
          <w:rFonts w:ascii="Times New Roman" w:hAnsi="Times New Roman" w:cs="Times New Roman"/>
          <w:sz w:val="28"/>
        </w:rPr>
        <w:t>, правилам для пешеходов)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 xml:space="preserve">Разрешается кататься на санках и лыжах по правой стороне проезжей части. </w:t>
      </w:r>
      <w:proofErr w:type="gramStart"/>
      <w:r w:rsidRPr="003E08AD">
        <w:rPr>
          <w:rFonts w:ascii="Times New Roman" w:hAnsi="Times New Roman" w:cs="Times New Roman"/>
          <w:sz w:val="28"/>
        </w:rPr>
        <w:t>( Нет</w:t>
      </w:r>
      <w:proofErr w:type="gramEnd"/>
      <w:r w:rsidRPr="003E08AD">
        <w:rPr>
          <w:rFonts w:ascii="Times New Roman" w:hAnsi="Times New Roman" w:cs="Times New Roman"/>
          <w:sz w:val="28"/>
        </w:rPr>
        <w:t>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Водитель должен уступить дорогу пешеходам при выезде на дорогу.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Не разрешается переходить дорогу по проезжей части, если в этом месте есть подземный переход.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Мигание зелёного сигнала светофора означает команду: «переходить дорогу запрещается».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Если сигналы регулировщика противоречат сигналам светофора, то водители и пешеходы должны подчиняться только сигналам регулировщика. (Да)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Первый светофор появился в России.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Переход дороги разрешён при жёлтом свете светофора. (Нет)</w:t>
      </w:r>
    </w:p>
    <w:p w:rsidR="00040875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Разрешается перевозить пассажира в кузове грузового мотороллера. (Нет)</w:t>
      </w:r>
    </w:p>
    <w:p w:rsidR="00B327FE" w:rsidRPr="003E08AD" w:rsidRDefault="00040875" w:rsidP="00040875">
      <w:pPr>
        <w:rPr>
          <w:rFonts w:ascii="Times New Roman" w:hAnsi="Times New Roman" w:cs="Times New Roman"/>
          <w:sz w:val="28"/>
        </w:rPr>
      </w:pPr>
      <w:r w:rsidRPr="003E08AD">
        <w:rPr>
          <w:rFonts w:ascii="Times New Roman" w:hAnsi="Times New Roman" w:cs="Times New Roman"/>
          <w:sz w:val="28"/>
        </w:rPr>
        <w:t>При движении на мопеде нужно включать фару в дневное время. (Да)</w:t>
      </w:r>
    </w:p>
    <w:sectPr w:rsidR="00B327FE" w:rsidRPr="003E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F2"/>
    <w:rsid w:val="00040875"/>
    <w:rsid w:val="003E08AD"/>
    <w:rsid w:val="00865EF2"/>
    <w:rsid w:val="00B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D571-DFE7-4439-A7A1-2163F92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k-25-3</dc:creator>
  <cp:keywords/>
  <dc:description/>
  <cp:lastModifiedBy>k-25-3</cp:lastModifiedBy>
  <cp:revision>3</cp:revision>
  <dcterms:created xsi:type="dcterms:W3CDTF">2024-01-18T06:16:00Z</dcterms:created>
  <dcterms:modified xsi:type="dcterms:W3CDTF">2024-02-05T07:47:00Z</dcterms:modified>
</cp:coreProperties>
</file>